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4" w:rsidRPr="00161902" w:rsidRDefault="005A2954" w:rsidP="005371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902">
        <w:rPr>
          <w:rFonts w:ascii="Times New Roman" w:hAnsi="Times New Roman" w:cs="Times New Roman"/>
          <w:b/>
          <w:bCs/>
          <w:sz w:val="28"/>
          <w:szCs w:val="28"/>
        </w:rPr>
        <w:t>Программа антинаркотического просвещения через уроки в начальной школе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402"/>
        <w:gridCol w:w="4253"/>
        <w:gridCol w:w="4046"/>
      </w:tblGrid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антинаркотической информации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</w:t>
            </w: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Б. Литературное чтение.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Волшебная старина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Подвиги русских богатырей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жизни. 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</w:t>
            </w: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Б. Литературное чтение.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Пленительные напевы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Наедине с книгой. Судьба твоего ровесника, жившего в 19 веке. А.П.Чехов.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Осуждение вредных привычек: употребление алкоголя.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4-Б. Окружающий мир.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Человек и окружающий мир.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Правила здорового образа жизни: правила гигиены, режим труда и отдыха, физкультура и спорт.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Значение здорового образа жизни.</w:t>
            </w:r>
          </w:p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 xml:space="preserve">Самовоспитание. 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4-Б. Окружающий мир.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Человек и окружающий мир.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Значение здорового образа жизни. Умение различать полезные и вредные растения.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4-Б. Окружающий мир.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Эпидемии и борьба с ними.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Значение здорового образа жизни. Обсуждение путей распространения инфекционных заболеваний.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4-Б. Окружающий мир.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Болезни дыхательных путей и их профилактика.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Значение здорового образа жизни. О вреде курения активного и пассивного. Начальные сведения о вредных привычках.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2-А. Окружающий мир.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Грибы: съедобные и ядовитые.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Грибы -  польза и вред.</w:t>
            </w:r>
          </w:p>
        </w:tc>
      </w:tr>
      <w:tr w:rsidR="005A2954" w:rsidRPr="00FE28D3">
        <w:tc>
          <w:tcPr>
            <w:tcW w:w="3085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2-А. Окружающий мир.</w:t>
            </w:r>
          </w:p>
        </w:tc>
        <w:tc>
          <w:tcPr>
            <w:tcW w:w="3402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4253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Бактерии. Гигиена.</w:t>
            </w:r>
          </w:p>
        </w:tc>
        <w:tc>
          <w:tcPr>
            <w:tcW w:w="4046" w:type="dxa"/>
          </w:tcPr>
          <w:p w:rsidR="005A2954" w:rsidRPr="00FE28D3" w:rsidRDefault="005A2954" w:rsidP="00F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3">
              <w:rPr>
                <w:rFonts w:ascii="Times New Roman" w:hAnsi="Times New Roman" w:cs="Times New Roman"/>
                <w:sz w:val="28"/>
                <w:szCs w:val="28"/>
              </w:rPr>
              <w:t>Предотвращение распространения инфекционных заболеваний.</w:t>
            </w:r>
          </w:p>
        </w:tc>
      </w:tr>
    </w:tbl>
    <w:p w:rsidR="005A2954" w:rsidRDefault="005A2954"/>
    <w:sectPr w:rsidR="005A2954" w:rsidSect="005371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72"/>
    <w:rsid w:val="00161902"/>
    <w:rsid w:val="00181D3E"/>
    <w:rsid w:val="001F797B"/>
    <w:rsid w:val="00537172"/>
    <w:rsid w:val="005A2954"/>
    <w:rsid w:val="00A05B80"/>
    <w:rsid w:val="00B53CF4"/>
    <w:rsid w:val="00FE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71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198</Words>
  <Characters>1133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2</cp:revision>
  <dcterms:created xsi:type="dcterms:W3CDTF">2014-02-25T08:27:00Z</dcterms:created>
  <dcterms:modified xsi:type="dcterms:W3CDTF">2014-02-25T08:33:00Z</dcterms:modified>
</cp:coreProperties>
</file>